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51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58"/>
        <w:gridCol w:w="1926"/>
        <w:gridCol w:w="1439"/>
        <w:gridCol w:w="1025"/>
        <w:gridCol w:w="1233"/>
        <w:gridCol w:w="3833"/>
        <w:gridCol w:w="531"/>
        <w:gridCol w:w="1306"/>
        <w:gridCol w:w="2156"/>
      </w:tblGrid>
      <w:tr w:rsidR="004B2684" w:rsidRPr="004B2684" w:rsidTr="00CF6C29">
        <w:trPr>
          <w:trHeight w:val="240"/>
        </w:trPr>
        <w:tc>
          <w:tcPr>
            <w:tcW w:w="5000" w:type="pct"/>
            <w:gridSpan w:val="9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95A0E" w:rsidRPr="00E95A0E">
              <w:rPr>
                <w:rFonts w:ascii="Times New Roman" w:hAnsi="Times New Roman"/>
                <w:sz w:val="24"/>
                <w:szCs w:val="24"/>
              </w:rPr>
              <w:t>Prostorni identitet</w:t>
            </w:r>
          </w:p>
        </w:tc>
      </w:tr>
      <w:tr w:rsidR="004B2684" w:rsidRPr="004B2684" w:rsidTr="00CF6C29"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D37681" w:rsidP="00BD7566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E95A0E" w:rsidRPr="00E95A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Gdje živimo</w:t>
            </w:r>
          </w:p>
        </w:tc>
      </w:tr>
      <w:tr w:rsidR="004B2684" w:rsidRPr="004B2684" w:rsidTr="00CF6C29">
        <w:trPr>
          <w:trHeight w:val="378"/>
        </w:trPr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95A0E" w:rsidRPr="00E95A0E">
              <w:rPr>
                <w:rFonts w:ascii="Times New Roman" w:hAnsi="Times New Roman"/>
                <w:sz w:val="24"/>
                <w:szCs w:val="24"/>
              </w:rPr>
              <w:t>Živimo na kopnu, a more nas spaja</w:t>
            </w:r>
          </w:p>
        </w:tc>
      </w:tr>
      <w:tr w:rsidR="004B2684" w:rsidRPr="004B2684" w:rsidTr="00CF6C29">
        <w:trPr>
          <w:trHeight w:val="345"/>
        </w:trPr>
        <w:tc>
          <w:tcPr>
            <w:tcW w:w="102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95A0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778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E95A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04AF">
              <w:rPr>
                <w:rFonts w:ascii="Times New Roman" w:hAnsi="Times New Roman"/>
                <w:sz w:val="24"/>
                <w:szCs w:val="24"/>
              </w:rPr>
              <w:t>ponavljanje</w:t>
            </w:r>
          </w:p>
        </w:tc>
        <w:tc>
          <w:tcPr>
            <w:tcW w:w="1193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CF6C29">
        <w:trPr>
          <w:trHeight w:val="345"/>
        </w:trPr>
        <w:tc>
          <w:tcPr>
            <w:tcW w:w="1878" w:type="pct"/>
            <w:gridSpan w:val="4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2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93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:rsidTr="00CF6C29">
        <w:trPr>
          <w:trHeight w:val="345"/>
        </w:trPr>
        <w:tc>
          <w:tcPr>
            <w:tcW w:w="5000" w:type="pct"/>
            <w:gridSpan w:val="9"/>
          </w:tcPr>
          <w:p w:rsidR="00D37681" w:rsidRPr="00C32840" w:rsidRDefault="00D37681" w:rsidP="00E95A0E">
            <w:pPr>
              <w:tabs>
                <w:tab w:val="left" w:pos="900"/>
              </w:tabs>
              <w:spacing w:before="54" w:after="0" w:line="240" w:lineRule="auto"/>
              <w:ind w:right="-53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95A0E" w:rsidRPr="00E95A0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GEO OŠ A.B.5.3.</w:t>
            </w:r>
            <w:r w:rsidR="00E95A0E" w:rsidRPr="00E95A0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E95A0E" w:rsidRPr="00E95A0E">
              <w:rPr>
                <w:rFonts w:ascii="Times New Roman" w:eastAsia="Times New Roman" w:hAnsi="Times New Roman"/>
                <w:sz w:val="24"/>
                <w:szCs w:val="24"/>
              </w:rPr>
              <w:t>Učenik analizira globalnu raspodjelu kopna i mora na geografskoj karti i globusu te uspoređuje prostorne identitete na kontinentskoj, regionalnoj i nacionalnoj razini.</w:t>
            </w:r>
          </w:p>
        </w:tc>
      </w:tr>
      <w:tr w:rsidR="004B2684" w:rsidRPr="004B2684" w:rsidTr="00CF6C29">
        <w:tc>
          <w:tcPr>
            <w:tcW w:w="5000" w:type="pct"/>
            <w:gridSpan w:val="9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95A0E" w:rsidRPr="00E95A0E" w:rsidRDefault="00E95A0E" w:rsidP="00E95A0E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95A0E">
              <w:rPr>
                <w:rFonts w:ascii="Times New Roman" w:hAnsi="Times New Roman"/>
                <w:sz w:val="24"/>
                <w:szCs w:val="24"/>
              </w:rPr>
              <w:t>pokazuje i uspoređuje kontinente i oceane na globusu i geografskoj karti te ih imenuje na slijepoj karti</w:t>
            </w:r>
          </w:p>
          <w:p w:rsidR="00D37681" w:rsidRPr="00E95A0E" w:rsidRDefault="00E95A0E" w:rsidP="00E95A0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95A0E">
              <w:rPr>
                <w:rFonts w:ascii="Times New Roman" w:hAnsi="Times New Roman"/>
                <w:sz w:val="24"/>
                <w:szCs w:val="24"/>
              </w:rPr>
              <w:t>razlikuje kontinente Staroga i Novoga svijeta</w:t>
            </w:r>
          </w:p>
        </w:tc>
      </w:tr>
      <w:tr w:rsidR="004B2684" w:rsidRPr="004B2684" w:rsidTr="00CF6C29">
        <w:trPr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E95A0E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CF6C29" w:rsidRPr="004B2684" w:rsidTr="00CF6C29">
        <w:trPr>
          <w:trHeight w:val="270"/>
        </w:trPr>
        <w:tc>
          <w:tcPr>
            <w:tcW w:w="10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E95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1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E95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E95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681" w:rsidRPr="004B2684" w:rsidRDefault="00D37681" w:rsidP="00E95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215FA9" w:rsidRPr="004B2684" w:rsidTr="00CF6C29">
        <w:trPr>
          <w:trHeight w:val="260"/>
        </w:trPr>
        <w:tc>
          <w:tcPr>
            <w:tcW w:w="102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15FA9" w:rsidRPr="00C32840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992">
              <w:rPr>
                <w:rFonts w:ascii="Times New Roman" w:hAnsi="Times New Roman"/>
                <w:sz w:val="24"/>
                <w:szCs w:val="24"/>
              </w:rPr>
              <w:t>Pokazuje kontinente i oceane na globusu i geografskoj karti te ih imenuje na slijepoj karti.</w:t>
            </w:r>
          </w:p>
        </w:tc>
        <w:tc>
          <w:tcPr>
            <w:tcW w:w="12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FA9" w:rsidRPr="007C1992" w:rsidRDefault="00215FA9" w:rsidP="00215F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color w:val="231F20"/>
                <w:lang w:val="hr-HR"/>
              </w:rPr>
              <w:t>Imenuje i uspoređuje kontinente i oceane na globusu i geografskoj karti te razlikuje kontinente Staroga i Novoga svijeta.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215FA9" w:rsidRPr="004B2684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7C1992">
              <w:rPr>
                <w:rStyle w:val="normaltextrun"/>
                <w:rFonts w:ascii="Times New Roman" w:hAnsi="Times New Roman"/>
                <w:color w:val="231F20"/>
                <w:sz w:val="24"/>
                <w:szCs w:val="24"/>
              </w:rPr>
              <w:t>Na geografskoj karti svijeta/Europe pronalazi Hrvatsku i određuje njezin položaj unutar Europe. Navodi Hrvatsku kao članicu Europske unije.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FA9" w:rsidRPr="007C1992" w:rsidRDefault="00215FA9" w:rsidP="00215F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lang w:val="hr-HR"/>
              </w:rPr>
              <w:t>Obrazlaže kako se određuje geografski položaj. 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215FA9" w:rsidRPr="007C1992" w:rsidRDefault="00215FA9" w:rsidP="00215F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lang w:val="hr-HR"/>
              </w:rPr>
              <w:t>Opisuje položaj Europe među kontinentima i imenuje europske regije s pomoću tematske karte.  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215FA9" w:rsidRPr="004B2684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7C1992">
              <w:rPr>
                <w:rStyle w:val="normaltextrun"/>
                <w:rFonts w:ascii="Times New Roman" w:hAnsi="Times New Roman"/>
                <w:sz w:val="24"/>
                <w:szCs w:val="24"/>
              </w:rPr>
              <w:t>Razlikuje različite prostorne identitete Hrvatske.</w:t>
            </w:r>
            <w:r w:rsidRPr="007C1992">
              <w:rPr>
                <w:rStyle w:val="eop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5FA9" w:rsidRPr="007C1992" w:rsidRDefault="00215FA9" w:rsidP="00215F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lang w:val="hr-HR"/>
              </w:rPr>
              <w:t>Analizira globalnu raspodjelu kopna i mora na geografskoj karti i globusu. 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215FA9" w:rsidRPr="007C1992" w:rsidRDefault="00215FA9" w:rsidP="00215F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normaltextrun"/>
                <w:lang w:val="hr-HR"/>
              </w:rPr>
              <w:t>Uspoređuje različite prostorne identitete Hrvatske.</w:t>
            </w:r>
            <w:r w:rsidRPr="007C1992">
              <w:rPr>
                <w:rStyle w:val="eop"/>
                <w:lang w:val="hr-HR"/>
              </w:rPr>
              <w:t> </w:t>
            </w:r>
          </w:p>
          <w:p w:rsidR="00215FA9" w:rsidRPr="007C1992" w:rsidRDefault="00215FA9" w:rsidP="00215F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7C1992">
              <w:rPr>
                <w:rStyle w:val="eop"/>
                <w:lang w:val="hr-HR"/>
              </w:rPr>
              <w:t> </w:t>
            </w:r>
          </w:p>
          <w:p w:rsidR="00215FA9" w:rsidRPr="004B2684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AKTIVNOSTI UČENIKA: </w:t>
            </w:r>
          </w:p>
          <w:p w:rsidR="00215FA9" w:rsidRPr="00E95A0E" w:rsidRDefault="00215FA9" w:rsidP="00215FA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95A0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gleda</w:t>
            </w:r>
            <w:r w:rsidRPr="00E95A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film</w:t>
            </w:r>
          </w:p>
          <w:p w:rsidR="00215FA9" w:rsidRPr="00E95A0E" w:rsidRDefault="00215FA9" w:rsidP="00215FA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95A0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odgovara</w:t>
            </w:r>
            <w:r w:rsidRPr="00E95A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 pitanja</w:t>
            </w:r>
          </w:p>
          <w:p w:rsidR="00215FA9" w:rsidRPr="00E95A0E" w:rsidRDefault="00215FA9" w:rsidP="00215FA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95A0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pokazuje</w:t>
            </w:r>
            <w:r w:rsidRPr="00E95A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kontinente i oceane </w:t>
            </w:r>
            <w:r w:rsidRPr="00E95A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 geografskoj karti svijeta</w:t>
            </w:r>
          </w:p>
          <w:p w:rsidR="00215FA9" w:rsidRPr="00EC47DB" w:rsidRDefault="00215FA9" w:rsidP="00215FA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C26BC2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piše</w:t>
            </w:r>
            <w:r w:rsidRPr="00C26BC2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imena kontinenata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i oceana </w:t>
            </w:r>
            <w:r w:rsidRPr="00C26BC2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 slijepoj karti svijeta</w:t>
            </w:r>
          </w:p>
          <w:p w:rsidR="00215FA9" w:rsidRPr="00EC47DB" w:rsidRDefault="00215FA9" w:rsidP="00215FA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boja </w:t>
            </w:r>
            <w:r w:rsidRPr="00EC47D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kontinente i oceane na slijepoj karti svijeta</w:t>
            </w:r>
          </w:p>
          <w:p w:rsidR="00215FA9" w:rsidRPr="00C20A43" w:rsidRDefault="00215FA9" w:rsidP="00C20A4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F46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uspoređuje</w:t>
            </w:r>
            <w:r w:rsidRPr="00AF46E0">
              <w:rPr>
                <w:rFonts w:ascii="Times New Roman" w:hAnsi="Times New Roman"/>
                <w:sz w:val="24"/>
                <w:szCs w:val="24"/>
              </w:rPr>
              <w:t xml:space="preserve"> kontinente i  </w:t>
            </w:r>
            <w:r w:rsidR="00C20A43" w:rsidRPr="00EC47DB">
              <w:rPr>
                <w:rFonts w:ascii="Times New Roman" w:hAnsi="Times New Roman"/>
                <w:sz w:val="24"/>
                <w:szCs w:val="24"/>
              </w:rPr>
              <w:t>oceane prema površini</w:t>
            </w:r>
            <w:r w:rsidRPr="00C20A4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F46E0">
              <w:rPr>
                <w:rFonts w:ascii="Times New Roman" w:hAnsi="Times New Roman"/>
                <w:b/>
                <w:sz w:val="24"/>
                <w:szCs w:val="24"/>
              </w:rPr>
              <w:t>analizira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razmještaj kontinenata i oceana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F46E0">
              <w:rPr>
                <w:rFonts w:ascii="Times New Roman" w:hAnsi="Times New Roman"/>
                <w:b/>
                <w:sz w:val="24"/>
                <w:szCs w:val="24"/>
              </w:rPr>
              <w:t>razlikuje</w:t>
            </w:r>
            <w:r w:rsidRPr="00AF46E0">
              <w:rPr>
                <w:rFonts w:ascii="Times New Roman" w:hAnsi="Times New Roman"/>
                <w:sz w:val="24"/>
                <w:szCs w:val="24"/>
              </w:rPr>
              <w:t xml:space="preserve"> kontinente Staroga i </w:t>
            </w:r>
            <w:r>
              <w:rPr>
                <w:rFonts w:ascii="Times New Roman" w:hAnsi="Times New Roman"/>
                <w:sz w:val="24"/>
                <w:szCs w:val="24"/>
              </w:rPr>
              <w:t>Novoga svijeta</w:t>
            </w:r>
          </w:p>
          <w:p w:rsidR="00215FA9" w:rsidRPr="00EC47DB" w:rsidRDefault="00215FA9" w:rsidP="00215FA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vrednuje </w:t>
            </w:r>
            <w:r w:rsidRPr="00EC47DB">
              <w:rPr>
                <w:rFonts w:ascii="Times New Roman" w:hAnsi="Times New Roman"/>
                <w:sz w:val="24"/>
                <w:szCs w:val="24"/>
              </w:rPr>
              <w:t>rad kolege</w:t>
            </w:r>
          </w:p>
          <w:p w:rsidR="00215FA9" w:rsidRDefault="00215FA9" w:rsidP="00215FA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daje povratnu informaciju </w:t>
            </w:r>
            <w:r w:rsidRPr="00EC47DB">
              <w:rPr>
                <w:rFonts w:ascii="Times New Roman" w:hAnsi="Times New Roman"/>
                <w:sz w:val="24"/>
                <w:szCs w:val="24"/>
              </w:rPr>
              <w:t>kolegi</w:t>
            </w:r>
          </w:p>
          <w:p w:rsidR="00215FA9" w:rsidRPr="00EC47DB" w:rsidRDefault="00B41B36" w:rsidP="00215FA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ljepi </w:t>
            </w:r>
            <w:r w:rsidRPr="00B41B36">
              <w:rPr>
                <w:rFonts w:ascii="Times New Roman" w:hAnsi="Times New Roman"/>
                <w:sz w:val="24"/>
                <w:szCs w:val="24"/>
              </w:rPr>
              <w:t>listić s odgovarajućim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1B36">
              <w:rPr>
                <w:rFonts w:ascii="Times New Roman" w:hAnsi="Times New Roman"/>
                <w:sz w:val="24"/>
                <w:szCs w:val="24"/>
              </w:rPr>
              <w:t>emotikonom u svrhu samovrednovanja</w:t>
            </w: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Pr="00C32840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15FA9" w:rsidRPr="001E7989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989">
              <w:rPr>
                <w:rFonts w:ascii="Times New Roman" w:hAnsi="Times New Roman"/>
                <w:b/>
                <w:sz w:val="24"/>
                <w:szCs w:val="24"/>
              </w:rPr>
              <w:t>vrednovanje za učenje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 xml:space="preserve"> - promatranje i  pitanja na satu te davanje povratnih informacija učeniku</w:t>
            </w:r>
          </w:p>
          <w:p w:rsidR="00215FA9" w:rsidRPr="00C32840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E7989">
              <w:rPr>
                <w:rFonts w:ascii="Times New Roman" w:hAnsi="Times New Roman"/>
                <w:b/>
                <w:sz w:val="24"/>
                <w:szCs w:val="24"/>
              </w:rPr>
              <w:t>vrednovanje kao učenje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samovrednovanje, vršnjačko vrednovanje</w:t>
            </w: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Pr="004B2684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Učiti kako učiti, Osobni i socijalni razvoj,Uporaba informacijske i komunikacijske tehnologije </w:t>
            </w:r>
          </w:p>
          <w:p w:rsidR="00215FA9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5FA9" w:rsidRPr="004B2684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E2">
              <w:rPr>
                <w:rFonts w:ascii="Times New Roman" w:hAnsi="Times New Roman"/>
                <w:b/>
                <w:sz w:val="24"/>
                <w:szCs w:val="24"/>
              </w:rPr>
              <w:t>ikt. C.2.2</w:t>
            </w:r>
            <w:r>
              <w:rPr>
                <w:rFonts w:ascii="Times New Roman" w:hAnsi="Times New Roman"/>
                <w:sz w:val="24"/>
                <w:szCs w:val="24"/>
              </w:rPr>
              <w:t>. Učenik uz učiteljevu pomoć ili samostalno djelotvorno provodi jednostavno pretraživanje informacija u digitalnome okruženju.</w:t>
            </w:r>
          </w:p>
          <w:p w:rsidR="00215FA9" w:rsidRPr="008035E2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E2">
              <w:rPr>
                <w:rFonts w:ascii="Times New Roman" w:hAnsi="Times New Roman"/>
                <w:b/>
                <w:sz w:val="24"/>
                <w:szCs w:val="24"/>
              </w:rPr>
              <w:t xml:space="preserve">uku D.2.2. 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 xml:space="preserve"> Učenik ostvaruje dobru komunikaciju s drugima, uspješno surađuje u različitim situacijama i spreman je zatražiti i ponuditi pomoć</w:t>
            </w:r>
          </w:p>
          <w:p w:rsidR="00215FA9" w:rsidRPr="008035E2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E2">
              <w:rPr>
                <w:rFonts w:ascii="Times New Roman" w:eastAsia="Times New Roman" w:hAnsi="Times New Roman"/>
                <w:b/>
                <w:sz w:val="24"/>
                <w:szCs w:val="24"/>
              </w:rPr>
              <w:t>osr A.2.4.</w:t>
            </w:r>
            <w:r w:rsidRPr="008035E2">
              <w:rPr>
                <w:rFonts w:ascii="Times New Roman" w:eastAsia="Times New Roman" w:hAnsi="Times New Roman"/>
                <w:sz w:val="24"/>
                <w:szCs w:val="24"/>
              </w:rPr>
              <w:t xml:space="preserve"> Razvija radne navike.</w:t>
            </w:r>
          </w:p>
          <w:p w:rsidR="00215FA9" w:rsidRPr="004B2684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E2">
              <w:rPr>
                <w:rFonts w:ascii="Times New Roman" w:eastAsia="Times New Roman" w:hAnsi="Times New Roman"/>
                <w:b/>
                <w:sz w:val="24"/>
                <w:szCs w:val="24"/>
              </w:rPr>
              <w:t>osr A.2.3.</w:t>
            </w:r>
            <w:r w:rsidRPr="008035E2">
              <w:rPr>
                <w:rFonts w:ascii="Times New Roman" w:eastAsia="Times New Roman" w:hAnsi="Times New Roman"/>
                <w:sz w:val="24"/>
                <w:szCs w:val="24"/>
              </w:rPr>
              <w:t xml:space="preserve"> Razvija osobne potencijale.</w:t>
            </w:r>
          </w:p>
        </w:tc>
      </w:tr>
      <w:tr w:rsidR="00215FA9" w:rsidRPr="004B2684" w:rsidTr="00CF6C29">
        <w:trPr>
          <w:trHeight w:val="531"/>
        </w:trPr>
        <w:tc>
          <w:tcPr>
            <w:tcW w:w="5000" w:type="pct"/>
            <w:gridSpan w:val="9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15FA9" w:rsidRPr="008035E2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5E2">
              <w:rPr>
                <w:rFonts w:ascii="Times New Roman" w:hAnsi="Times New Roman"/>
                <w:b/>
                <w:sz w:val="24"/>
                <w:szCs w:val="24"/>
              </w:rPr>
              <w:t>Komunikacijske kompetencije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 xml:space="preserve">: uredno </w:t>
            </w:r>
            <w:r w:rsidRPr="008035E2">
              <w:rPr>
                <w:rFonts w:ascii="Times New Roman" w:hAnsi="Times New Roman"/>
                <w:b/>
                <w:sz w:val="24"/>
                <w:szCs w:val="24"/>
              </w:rPr>
              <w:t>rješavati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 xml:space="preserve"> zadatke, koncentrirano </w:t>
            </w:r>
            <w:r w:rsidRPr="008035E2">
              <w:rPr>
                <w:rFonts w:ascii="Times New Roman" w:hAnsi="Times New Roman"/>
                <w:b/>
                <w:sz w:val="24"/>
                <w:szCs w:val="24"/>
              </w:rPr>
              <w:t>pratiti</w:t>
            </w:r>
          </w:p>
          <w:p w:rsidR="00215FA9" w:rsidRPr="008035E2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 kako učiti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 xml:space="preserve">: točno </w:t>
            </w:r>
            <w:r w:rsidRPr="008035E2">
              <w:rPr>
                <w:rFonts w:ascii="Times New Roman" w:hAnsi="Times New Roman"/>
                <w:b/>
                <w:sz w:val="24"/>
                <w:szCs w:val="24"/>
              </w:rPr>
              <w:t>primijeniti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 xml:space="preserve"> upute</w:t>
            </w:r>
          </w:p>
          <w:p w:rsidR="00215FA9" w:rsidRPr="008035E2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E2">
              <w:rPr>
                <w:rFonts w:ascii="Times New Roman" w:hAnsi="Times New Roman"/>
                <w:b/>
                <w:sz w:val="24"/>
                <w:szCs w:val="24"/>
              </w:rPr>
              <w:t>Socijalne kompetencije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35E2">
              <w:rPr>
                <w:rFonts w:ascii="Times New Roman" w:hAnsi="Times New Roman"/>
                <w:b/>
                <w:sz w:val="24"/>
                <w:szCs w:val="24"/>
              </w:rPr>
              <w:t>držati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 xml:space="preserve"> se određenog vremenskog okvira za izvršavanje samostalnih zadataka, </w:t>
            </w:r>
            <w:r w:rsidRPr="008035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pozorno </w:t>
            </w:r>
            <w:r w:rsidRPr="008035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pratiti</w:t>
            </w:r>
            <w:r w:rsidRPr="008035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aktivno </w:t>
            </w:r>
            <w:r w:rsidRPr="008035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sudjelovati</w:t>
            </w:r>
            <w:r w:rsidRPr="008035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radu,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035E2">
              <w:rPr>
                <w:rFonts w:ascii="Times New Roman" w:hAnsi="Times New Roman"/>
                <w:b/>
                <w:sz w:val="24"/>
                <w:szCs w:val="24"/>
              </w:rPr>
              <w:t xml:space="preserve">upisati 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>sadržaj na kartu</w:t>
            </w:r>
          </w:p>
          <w:p w:rsidR="00215FA9" w:rsidRPr="008035E2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5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8035E2">
              <w:rPr>
                <w:rFonts w:ascii="Times New Roman" w:hAnsi="Times New Roman"/>
                <w:sz w:val="24"/>
                <w:szCs w:val="24"/>
                <w:lang w:val="en-US"/>
              </w:rPr>
              <w:t>pronalaženje podataka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digitalnome okruženju</w:t>
            </w: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Komunikacija na materinskom jeziku: </w:t>
            </w:r>
            <w:r w:rsidRPr="008035E2">
              <w:rPr>
                <w:rFonts w:ascii="Times New Roman" w:hAnsi="Times New Roman"/>
                <w:sz w:val="24"/>
                <w:szCs w:val="24"/>
              </w:rPr>
              <w:t>pravilno usmeno i pisano izražavanje</w:t>
            </w:r>
          </w:p>
        </w:tc>
      </w:tr>
      <w:tr w:rsidR="00215FA9" w:rsidRPr="004B2684" w:rsidTr="00CF6C29">
        <w:trPr>
          <w:trHeight w:val="552"/>
        </w:trPr>
        <w:tc>
          <w:tcPr>
            <w:tcW w:w="5000" w:type="pct"/>
            <w:gridSpan w:val="9"/>
          </w:tcPr>
          <w:p w:rsidR="00215FA9" w:rsidRPr="00C32840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26BC2">
              <w:rPr>
                <w:rFonts w:ascii="Times New Roman" w:hAnsi="Times New Roman"/>
                <w:sz w:val="24"/>
                <w:szCs w:val="24"/>
              </w:rPr>
              <w:t>kopnena i vodena polutka, more, ocean, kontinent, Stari i Novi svijet</w:t>
            </w: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Pr="004B2684" w:rsidRDefault="00215FA9" w:rsidP="00215F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215FA9" w:rsidRPr="004B2684" w:rsidTr="00215FA9">
        <w:tc>
          <w:tcPr>
            <w:tcW w:w="365" w:type="pct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160" w:type="pct"/>
            <w:gridSpan w:val="2"/>
          </w:tcPr>
          <w:p w:rsidR="00215FA9" w:rsidRPr="004B2684" w:rsidRDefault="00215FA9" w:rsidP="00215F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215FA9" w:rsidRPr="004B2684" w:rsidRDefault="00215FA9" w:rsidP="00215F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2099" w:type="pct"/>
            <w:gridSpan w:val="3"/>
          </w:tcPr>
          <w:p w:rsidR="00215FA9" w:rsidRPr="004B2684" w:rsidRDefault="00215FA9" w:rsidP="00215F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215FA9" w:rsidRPr="004B2684" w:rsidRDefault="00215FA9" w:rsidP="00215F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633" w:type="pct"/>
            <w:gridSpan w:val="2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743" w:type="pct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215FA9" w:rsidRPr="004B2684" w:rsidTr="00215FA9">
        <w:tc>
          <w:tcPr>
            <w:tcW w:w="365" w:type="pct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pct"/>
            <w:gridSpan w:val="2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215FA9" w:rsidRPr="00E95A0E" w:rsidRDefault="00215FA9" w:rsidP="00215FA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95A0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gleda</w:t>
            </w:r>
            <w:r w:rsidRPr="00E95A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film</w:t>
            </w:r>
          </w:p>
          <w:p w:rsidR="00215FA9" w:rsidRPr="00E95A0E" w:rsidRDefault="00215FA9" w:rsidP="00215FA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95A0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odgovara</w:t>
            </w:r>
            <w:r w:rsidRPr="00E95A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 pitanja</w:t>
            </w:r>
          </w:p>
          <w:p w:rsidR="00215FA9" w:rsidRPr="00E95A0E" w:rsidRDefault="00215FA9" w:rsidP="00215FA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95A0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lastRenderedPageBreak/>
              <w:t>pokazuje</w:t>
            </w:r>
            <w:r w:rsidRPr="00E95A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 geografskoj karti svijeta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kontinente i oceane</w:t>
            </w:r>
          </w:p>
          <w:p w:rsidR="00215FA9" w:rsidRPr="00CF6C29" w:rsidRDefault="00215FA9" w:rsidP="00215FA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95A0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piše</w:t>
            </w:r>
            <w:r w:rsidRPr="00E95A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imena kontinenata na slijepoj karti svijeta</w:t>
            </w:r>
          </w:p>
        </w:tc>
        <w:tc>
          <w:tcPr>
            <w:tcW w:w="2099" w:type="pct"/>
            <w:gridSpan w:val="3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UVODNI DIO</w:t>
            </w:r>
          </w:p>
          <w:p w:rsidR="00215FA9" w:rsidRPr="00CF6C29" w:rsidRDefault="00215FA9" w:rsidP="00215FA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F6C2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projicira film </w:t>
            </w:r>
            <w:r w:rsidRPr="00CF6C2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 kontinenata Svijet geografije u digitalnom alatu Edpuzzle</w:t>
            </w:r>
          </w:p>
          <w:p w:rsidR="00215FA9" w:rsidRPr="00CF6C29" w:rsidRDefault="00215FA9" w:rsidP="00215FA9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hyperlink r:id="rId6" w:history="1">
              <w:r w:rsidRPr="000C1F6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https://edpuzzle.com/media/5d29923578a57040ae3f1379</w:t>
              </w:r>
            </w:hyperlink>
          </w:p>
          <w:p w:rsidR="00215FA9" w:rsidRPr="00CF6C29" w:rsidRDefault="00215FA9" w:rsidP="00215FA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F6C2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provjerava</w:t>
            </w:r>
            <w:r w:rsidRPr="00CF6C2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znanja stečena na prethodnom satu</w:t>
            </w:r>
          </w:p>
          <w:p w:rsidR="00215FA9" w:rsidRPr="00CF6C29" w:rsidRDefault="00215FA9" w:rsidP="00215FA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F6C2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pokazuje</w:t>
            </w:r>
            <w:r w:rsidRPr="00CF6C2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 zidnoj karti svijeta</w:t>
            </w:r>
          </w:p>
          <w:p w:rsidR="00215FA9" w:rsidRPr="00CF6C29" w:rsidRDefault="00215FA9" w:rsidP="00215FA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F6C2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dijeli</w:t>
            </w:r>
            <w:r w:rsidRPr="00CF6C2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radne listiće sa slijepom kartom svijeta</w:t>
            </w: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633" w:type="pct"/>
            <w:gridSpan w:val="2"/>
          </w:tcPr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samostalan rad,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neizravna grafička metoda</w:t>
            </w:r>
          </w:p>
        </w:tc>
        <w:tc>
          <w:tcPr>
            <w:tcW w:w="743" w:type="pct"/>
          </w:tcPr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udžbenik,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zidna karta svijeta, 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računalo, 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radni listići sa zadatcima</w:t>
            </w:r>
          </w:p>
        </w:tc>
      </w:tr>
      <w:tr w:rsidR="00215FA9" w:rsidRPr="004B2684" w:rsidTr="00215FA9">
        <w:tc>
          <w:tcPr>
            <w:tcW w:w="365" w:type="pct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pct"/>
            <w:gridSpan w:val="2"/>
          </w:tcPr>
          <w:p w:rsidR="00215FA9" w:rsidRPr="00F31E9E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F46E0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sluša </w:t>
            </w:r>
            <w:r w:rsidRPr="00AF46E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upute učitelja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F46E0">
              <w:rPr>
                <w:rFonts w:ascii="Times New Roman" w:hAnsi="Times New Roman"/>
                <w:b/>
                <w:sz w:val="24"/>
                <w:szCs w:val="24"/>
              </w:rPr>
              <w:t xml:space="preserve">rješava </w:t>
            </w:r>
            <w:r w:rsidRPr="00AF46E0">
              <w:rPr>
                <w:rFonts w:ascii="Times New Roman" w:hAnsi="Times New Roman"/>
                <w:sz w:val="24"/>
                <w:szCs w:val="24"/>
              </w:rPr>
              <w:t>zadatke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6E0">
              <w:rPr>
                <w:rFonts w:ascii="Times New Roman" w:hAnsi="Times New Roman"/>
                <w:b/>
                <w:sz w:val="24"/>
                <w:szCs w:val="24"/>
              </w:rPr>
              <w:t>boja</w:t>
            </w:r>
            <w:r w:rsidRPr="00AF46E0">
              <w:rPr>
                <w:rFonts w:ascii="Times New Roman" w:hAnsi="Times New Roman"/>
                <w:sz w:val="24"/>
                <w:szCs w:val="24"/>
              </w:rPr>
              <w:t xml:space="preserve"> na slijepoj karti </w:t>
            </w:r>
            <w:r>
              <w:rPr>
                <w:rFonts w:ascii="Times New Roman" w:hAnsi="Times New Roman"/>
                <w:sz w:val="24"/>
                <w:szCs w:val="24"/>
              </w:rPr>
              <w:t>svijeta kontinente i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oceane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6E0">
              <w:rPr>
                <w:rFonts w:ascii="Times New Roman" w:hAnsi="Times New Roman"/>
                <w:b/>
                <w:sz w:val="24"/>
                <w:szCs w:val="24"/>
              </w:rPr>
              <w:t>uspoređuje</w:t>
            </w:r>
            <w:r w:rsidRPr="00AF46E0">
              <w:rPr>
                <w:rFonts w:ascii="Times New Roman" w:hAnsi="Times New Roman"/>
                <w:sz w:val="24"/>
                <w:szCs w:val="24"/>
              </w:rPr>
              <w:t xml:space="preserve"> kontinente i     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oceane prema površini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6E0">
              <w:rPr>
                <w:rFonts w:ascii="Times New Roman" w:hAnsi="Times New Roman"/>
                <w:b/>
                <w:sz w:val="24"/>
                <w:szCs w:val="24"/>
              </w:rPr>
              <w:t>analizira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razmještaj kontinenata i oceana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6E0">
              <w:rPr>
                <w:rFonts w:ascii="Times New Roman" w:hAnsi="Times New Roman"/>
                <w:b/>
                <w:sz w:val="24"/>
                <w:szCs w:val="24"/>
              </w:rPr>
              <w:t>razlikuje</w:t>
            </w:r>
            <w:r w:rsidRPr="00AF46E0">
              <w:rPr>
                <w:rFonts w:ascii="Times New Roman" w:hAnsi="Times New Roman"/>
                <w:sz w:val="24"/>
                <w:szCs w:val="24"/>
              </w:rPr>
              <w:t xml:space="preserve"> kontinente Staroga i </w:t>
            </w:r>
            <w:r>
              <w:rPr>
                <w:rFonts w:ascii="Times New Roman" w:hAnsi="Times New Roman"/>
                <w:sz w:val="24"/>
                <w:szCs w:val="24"/>
              </w:rPr>
              <w:t>Novoga svijeta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32840">
              <w:rPr>
                <w:rFonts w:ascii="Times New Roman" w:hAnsi="Times New Roman"/>
                <w:b/>
                <w:sz w:val="24"/>
                <w:szCs w:val="24"/>
              </w:rPr>
              <w:t>zamjenjuje</w:t>
            </w:r>
            <w:r w:rsidRPr="00C32840">
              <w:rPr>
                <w:rFonts w:ascii="Times New Roman" w:hAnsi="Times New Roman"/>
                <w:sz w:val="24"/>
                <w:szCs w:val="24"/>
              </w:rPr>
              <w:t xml:space="preserve"> radne listiće s kolegom iz klupe</w:t>
            </w:r>
          </w:p>
          <w:p w:rsidR="00215FA9" w:rsidRPr="00C32840" w:rsidRDefault="00215FA9" w:rsidP="00215FA9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32840">
              <w:rPr>
                <w:rFonts w:ascii="Times New Roman" w:hAnsi="Times New Roman"/>
                <w:b/>
                <w:sz w:val="24"/>
                <w:szCs w:val="24"/>
              </w:rPr>
              <w:t>vrednuje</w:t>
            </w:r>
            <w:r w:rsidRPr="00C328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840">
              <w:rPr>
                <w:rFonts w:ascii="Times New Roman" w:hAnsi="Times New Roman"/>
                <w:b/>
                <w:sz w:val="24"/>
                <w:szCs w:val="24"/>
              </w:rPr>
              <w:t>rad</w:t>
            </w:r>
            <w:r w:rsidRPr="00C32840">
              <w:rPr>
                <w:rFonts w:ascii="Times New Roman" w:hAnsi="Times New Roman"/>
                <w:sz w:val="24"/>
                <w:szCs w:val="24"/>
              </w:rPr>
              <w:t xml:space="preserve"> kolege </w:t>
            </w:r>
            <w:r w:rsidRPr="00C32840">
              <w:rPr>
                <w:rFonts w:ascii="Times New Roman" w:hAnsi="Times New Roman"/>
                <w:b/>
                <w:sz w:val="24"/>
                <w:szCs w:val="24"/>
              </w:rPr>
              <w:t xml:space="preserve">i daje </w:t>
            </w:r>
            <w:r w:rsidRPr="00B41B36">
              <w:rPr>
                <w:rFonts w:ascii="Times New Roman" w:hAnsi="Times New Roman"/>
                <w:sz w:val="24"/>
                <w:szCs w:val="24"/>
              </w:rPr>
              <w:t>mu</w:t>
            </w:r>
            <w:r w:rsidRPr="00C32840">
              <w:rPr>
                <w:rFonts w:ascii="Times New Roman" w:hAnsi="Times New Roman"/>
                <w:b/>
                <w:sz w:val="24"/>
                <w:szCs w:val="24"/>
              </w:rPr>
              <w:t xml:space="preserve"> povratnu informaciju</w:t>
            </w:r>
          </w:p>
        </w:tc>
        <w:tc>
          <w:tcPr>
            <w:tcW w:w="2099" w:type="pct"/>
            <w:gridSpan w:val="3"/>
          </w:tcPr>
          <w:p w:rsidR="00215FA9" w:rsidRPr="00F31E9E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215FA9" w:rsidRPr="00AF46E0" w:rsidRDefault="00215FA9" w:rsidP="00215FA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F46E0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daje </w:t>
            </w:r>
            <w:r w:rsidRPr="00AF46E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upute za rad</w:t>
            </w:r>
          </w:p>
          <w:p w:rsidR="00215FA9" w:rsidRPr="00C32840" w:rsidRDefault="00215FA9" w:rsidP="00215FA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32840">
              <w:rPr>
                <w:rFonts w:ascii="Times New Roman" w:hAnsi="Times New Roman"/>
                <w:b/>
                <w:sz w:val="24"/>
                <w:szCs w:val="24"/>
              </w:rPr>
              <w:t xml:space="preserve">pomaže </w:t>
            </w:r>
            <w:r w:rsidRPr="00C32840">
              <w:rPr>
                <w:rFonts w:ascii="Times New Roman" w:hAnsi="Times New Roman"/>
                <w:sz w:val="24"/>
                <w:szCs w:val="24"/>
              </w:rPr>
              <w:t>učenicima prilikom rješavanja zadataka</w:t>
            </w:r>
          </w:p>
          <w:p w:rsidR="00215FA9" w:rsidRPr="00C32840" w:rsidRDefault="00215FA9" w:rsidP="00215FA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32840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 w:rsidRPr="00C32840">
              <w:rPr>
                <w:rFonts w:ascii="Times New Roman" w:hAnsi="Times New Roman"/>
                <w:sz w:val="24"/>
                <w:szCs w:val="24"/>
              </w:rPr>
              <w:t xml:space="preserve"> točna rješenja</w:t>
            </w:r>
          </w:p>
        </w:tc>
        <w:tc>
          <w:tcPr>
            <w:tcW w:w="633" w:type="pct"/>
            <w:gridSpan w:val="2"/>
          </w:tcPr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neizravna grafička metoda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zidna karta svijeta, 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računalo, 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radni listići sa zadatcima,</w:t>
            </w: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tableti ili mobiteli učenika</w:t>
            </w:r>
          </w:p>
        </w:tc>
      </w:tr>
      <w:tr w:rsidR="00215FA9" w:rsidRPr="004B2684" w:rsidTr="00215FA9">
        <w:tc>
          <w:tcPr>
            <w:tcW w:w="365" w:type="pct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</w:tc>
        <w:tc>
          <w:tcPr>
            <w:tcW w:w="1160" w:type="pct"/>
            <w:gridSpan w:val="2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215FA9" w:rsidRPr="00C26BC2" w:rsidRDefault="00215FA9" w:rsidP="00215FA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E04AF">
              <w:rPr>
                <w:rFonts w:ascii="Times New Roman" w:hAnsi="Times New Roman"/>
                <w:b/>
                <w:sz w:val="24"/>
                <w:szCs w:val="24"/>
              </w:rPr>
              <w:t>ljep</w:t>
            </w:r>
            <w:r>
              <w:rPr>
                <w:rFonts w:ascii="Times New Roman" w:hAnsi="Times New Roman"/>
                <w:sz w:val="24"/>
                <w:szCs w:val="24"/>
              </w:rPr>
              <w:t>i listić s odgovarajućim emotikonom u svrhu samovrednovanja</w:t>
            </w: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pct"/>
            <w:gridSpan w:val="3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215FA9" w:rsidRPr="00C26BC2" w:rsidRDefault="00215FA9" w:rsidP="00215FA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26BC2">
              <w:rPr>
                <w:rFonts w:ascii="Times New Roman" w:hAnsi="Times New Roman"/>
                <w:b/>
                <w:sz w:val="24"/>
                <w:szCs w:val="24"/>
              </w:rPr>
              <w:t>dijeli</w:t>
            </w:r>
            <w:r w:rsidRPr="00C26BC2">
              <w:rPr>
                <w:rFonts w:ascii="Times New Roman" w:hAnsi="Times New Roman"/>
                <w:sz w:val="24"/>
                <w:szCs w:val="24"/>
              </w:rPr>
              <w:t xml:space="preserve"> listiće za samovrednovanje</w:t>
            </w:r>
          </w:p>
        </w:tc>
        <w:tc>
          <w:tcPr>
            <w:tcW w:w="633" w:type="pct"/>
            <w:gridSpan w:val="2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</w:t>
            </w:r>
          </w:p>
        </w:tc>
        <w:tc>
          <w:tcPr>
            <w:tcW w:w="743" w:type="pct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listići za samoprocjenu</w:t>
            </w: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Pr="004B2684" w:rsidRDefault="00215FA9" w:rsidP="00215F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Pr="00C32840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328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215FA9" w:rsidRPr="00C32840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28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Vidi prilog 1. </w:t>
            </w:r>
          </w:p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Vidi prilog 3. </w:t>
            </w: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PRAKTIČNI RAD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</w:pPr>
            <w:r w:rsidRPr="00BB6857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Izaberi jedan kontinent i napravi njegovu osobnu iskaznicu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. Npr.</w:t>
            </w:r>
          </w:p>
          <w:p w:rsidR="00215FA9" w:rsidRPr="00BB6857" w:rsidRDefault="00215FA9" w:rsidP="00215FA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975"/>
              <w:gridCol w:w="1710"/>
              <w:gridCol w:w="2070"/>
              <w:gridCol w:w="1800"/>
              <w:gridCol w:w="3690"/>
            </w:tblGrid>
            <w:tr w:rsidR="00215FA9" w:rsidRPr="00AA18FE" w:rsidTr="00AA18FE">
              <w:tc>
                <w:tcPr>
                  <w:tcW w:w="1975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kontinent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površina</w:t>
                  </w:r>
                </w:p>
              </w:tc>
              <w:tc>
                <w:tcPr>
                  <w:tcW w:w="2070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broj stanovnika</w:t>
                  </w:r>
                </w:p>
              </w:tc>
              <w:tc>
                <w:tcPr>
                  <w:tcW w:w="1800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otkriće</w:t>
                  </w:r>
                </w:p>
              </w:tc>
              <w:tc>
                <w:tcPr>
                  <w:tcW w:w="3690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posebnosti</w:t>
                  </w:r>
                </w:p>
              </w:tc>
            </w:tr>
            <w:tr w:rsidR="00215FA9" w:rsidRPr="00AA18FE" w:rsidTr="00AA18FE">
              <w:tc>
                <w:tcPr>
                  <w:tcW w:w="1975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Australija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8.8 mil. km</w:t>
                  </w: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vertAlign w:val="superscript"/>
                      <w:lang w:eastAsia="hr-HR"/>
                    </w:rPr>
                    <w:t>2</w:t>
                  </w:r>
                </w:p>
              </w:tc>
              <w:tc>
                <w:tcPr>
                  <w:tcW w:w="2070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23 mil.</w:t>
                  </w:r>
                </w:p>
              </w:tc>
              <w:tc>
                <w:tcPr>
                  <w:tcW w:w="1800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1770. god. James Cook</w:t>
                  </w:r>
                </w:p>
              </w:tc>
              <w:tc>
                <w:tcPr>
                  <w:tcW w:w="3690" w:type="dxa"/>
                  <w:shd w:val="clear" w:color="auto" w:fill="auto"/>
                </w:tcPr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kontinent- država</w:t>
                  </w:r>
                </w:p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površinom najmanji kontinent</w:t>
                  </w:r>
                </w:p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najrijeđe naseljen kontinent</w:t>
                  </w:r>
                </w:p>
                <w:p w:rsidR="00215FA9" w:rsidRPr="00AA18FE" w:rsidRDefault="00215FA9" w:rsidP="00215FA9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</w:pPr>
                  <w:r w:rsidRPr="00AA18FE"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t>brojni endemi-klokan, emu...</w:t>
                  </w:r>
                </w:p>
              </w:tc>
            </w:tr>
          </w:tbl>
          <w:p w:rsidR="00215FA9" w:rsidRPr="00C32840" w:rsidRDefault="00215FA9" w:rsidP="00215FA9">
            <w:pPr>
              <w:spacing w:after="0" w:line="240" w:lineRule="auto"/>
              <w:rPr>
                <w:noProof/>
                <w:sz w:val="24"/>
                <w:szCs w:val="24"/>
                <w:lang w:eastAsia="hr-HR"/>
              </w:rPr>
            </w:pPr>
          </w:p>
          <w:p w:rsidR="00215FA9" w:rsidRPr="00C32840" w:rsidRDefault="00215FA9" w:rsidP="00215FA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UČENICIMA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15FA9" w:rsidRPr="008035E2" w:rsidRDefault="00215FA9" w:rsidP="00215FA9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Vidi prilog 2. </w:t>
            </w: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</w:p>
          <w:p w:rsidR="00215FA9" w:rsidRPr="00BB6857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857">
              <w:rPr>
                <w:rFonts w:ascii="Times New Roman" w:hAnsi="Times New Roman"/>
                <w:sz w:val="24"/>
                <w:szCs w:val="24"/>
              </w:rPr>
              <w:t>Istraži zanimljivosti o pojedinim kontinentima i oceanima.  Izradi umnu mapu na temu kontinenti i oceani u kojoj ćeš prikazati i pronađene zanimljivosti</w:t>
            </w:r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Pr="00C20A43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215FA9" w:rsidRDefault="00215FA9" w:rsidP="0021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5E2">
              <w:rPr>
                <w:rFonts w:ascii="Times New Roman" w:hAnsi="Times New Roman"/>
                <w:sz w:val="24"/>
                <w:szCs w:val="24"/>
                <w:lang w:val="en-US"/>
              </w:rPr>
              <w:t>Predmetni kurikulum</w:t>
            </w:r>
          </w:p>
          <w:p w:rsidR="00215FA9" w:rsidRPr="00215FA9" w:rsidRDefault="00215FA9" w:rsidP="00215FA9">
            <w:pPr>
              <w:spacing w:after="160" w:line="259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7" w:history="1">
              <w:r w:rsidRPr="00215FA9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www.geografija.hr</w:t>
              </w:r>
            </w:hyperlink>
            <w:r w:rsidRPr="00215FA9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; </w:t>
            </w:r>
            <w:hyperlink r:id="rId8" w:history="1">
              <w:r w:rsidRPr="00215FA9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www.skolskiportal.hr</w:t>
              </w:r>
            </w:hyperlink>
            <w:r w:rsidRPr="00215FA9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 xml:space="preserve"> ; </w:t>
            </w:r>
            <w:hyperlink r:id="rId9" w:history="1">
              <w:r w:rsidRPr="00215FA9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http://www.enciklopedija.hr/</w:t>
              </w:r>
            </w:hyperlink>
          </w:p>
        </w:tc>
      </w:tr>
      <w:tr w:rsidR="00215FA9" w:rsidRPr="004B2684" w:rsidTr="00CF6C29">
        <w:tc>
          <w:tcPr>
            <w:tcW w:w="5000" w:type="pct"/>
            <w:gridSpan w:val="9"/>
          </w:tcPr>
          <w:p w:rsidR="00215FA9" w:rsidRPr="004B2684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215FA9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E95A0E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https://edpuzzle.com/media/5d29923578a57040ae3f1379</w:t>
              </w:r>
            </w:hyperlink>
            <w:r w:rsidRPr="00E95A0E">
              <w:rPr>
                <w:rFonts w:ascii="Times New Roman" w:hAnsi="Times New Roman"/>
                <w:sz w:val="24"/>
                <w:szCs w:val="24"/>
              </w:rPr>
              <w:t xml:space="preserve">  (7 kontinenata Svijet geografije</w:t>
            </w:r>
            <w:r>
              <w:rPr>
                <w:rFonts w:ascii="Times New Roman" w:hAnsi="Times New Roman"/>
                <w:sz w:val="24"/>
                <w:szCs w:val="24"/>
              </w:rPr>
              <w:t>, YouTube,</w:t>
            </w:r>
            <w:r w:rsidRPr="00E95A0E">
              <w:rPr>
                <w:rFonts w:ascii="Times New Roman" w:hAnsi="Times New Roman"/>
                <w:sz w:val="24"/>
                <w:szCs w:val="24"/>
              </w:rPr>
              <w:t xml:space="preserve"> u digitalnom alatu Edpuzzle)</w:t>
            </w:r>
          </w:p>
          <w:p w:rsidR="00215FA9" w:rsidRPr="00C32840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history="1">
              <w:r w:rsidRPr="00C3284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http://www.enciklopedija.hr/natuknica.aspx?id=4676</w:t>
              </w:r>
            </w:hyperlink>
            <w:r w:rsidRPr="00C328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</w:t>
            </w:r>
            <w:r w:rsidRPr="00C32840">
              <w:rPr>
                <w:rFonts w:ascii="Times New Roman" w:hAnsi="Times New Roman"/>
                <w:sz w:val="24"/>
                <w:szCs w:val="24"/>
                <w:lang w:val="en-US"/>
              </w:rPr>
              <w:t>(površina Australije)</w:t>
            </w:r>
          </w:p>
          <w:p w:rsidR="00215FA9" w:rsidRPr="00C32840" w:rsidRDefault="00215FA9" w:rsidP="00215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2" w:history="1">
              <w:r w:rsidRPr="00C3284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http://www.enciklopedija.hr/natuknica.aspx?id=23315</w:t>
              </w:r>
            </w:hyperlink>
            <w:r w:rsidRPr="00C328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(površina Grenlanda)</w:t>
            </w:r>
          </w:p>
          <w:p w:rsidR="00215FA9" w:rsidRPr="00C32840" w:rsidRDefault="00215FA9" w:rsidP="00215F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215FA9" w:rsidRDefault="00215FA9" w:rsidP="00E95A0E">
      <w:pPr>
        <w:rPr>
          <w:rFonts w:ascii="Times New Roman" w:hAnsi="Times New Roman"/>
          <w:sz w:val="24"/>
          <w:szCs w:val="24"/>
        </w:rPr>
      </w:pPr>
      <w:bookmarkStart w:id="0" w:name="_Hlk14504675"/>
      <w:r w:rsidRPr="00A36279">
        <w:rPr>
          <w:sz w:val="28"/>
          <w:szCs w:val="28"/>
        </w:rPr>
        <w:t>*</w:t>
      </w:r>
      <w:r w:rsidRPr="00A36279">
        <w:rPr>
          <w:rFonts w:ascii="Times New Roman" w:hAnsi="Times New Roman"/>
          <w:sz w:val="24"/>
          <w:szCs w:val="24"/>
        </w:rPr>
        <w:t xml:space="preserve"> </w:t>
      </w:r>
      <w:bookmarkStart w:id="1" w:name="_Hlk14945740"/>
      <w:r w:rsidRPr="00A36279">
        <w:rPr>
          <w:rFonts w:ascii="Times New Roman" w:hAnsi="Times New Roman"/>
          <w:sz w:val="24"/>
          <w:szCs w:val="24"/>
        </w:rPr>
        <w:t>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  <w:bookmarkEnd w:id="0"/>
      <w:bookmarkEnd w:id="1"/>
    </w:p>
    <w:p w:rsidR="00C20A43" w:rsidRDefault="00C20A43" w:rsidP="00E95A0E">
      <w:pPr>
        <w:rPr>
          <w:rFonts w:ascii="Times New Roman" w:hAnsi="Times New Roman"/>
          <w:sz w:val="24"/>
          <w:szCs w:val="24"/>
        </w:rPr>
      </w:pPr>
    </w:p>
    <w:p w:rsidR="00EB2423" w:rsidRDefault="00C20A43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41.6pt;margin-top:24.4pt;width:669.75pt;height:428.25pt;z-index:251658752" filled="f">
            <v:textbox>
              <w:txbxContent>
                <w:p w:rsidR="00C20A43" w:rsidRDefault="00C20A43"/>
              </w:txbxContent>
            </v:textbox>
          </v:shape>
        </w:pict>
      </w:r>
      <w:r w:rsidR="00E95A0E" w:rsidRPr="00E95A0E">
        <w:rPr>
          <w:rFonts w:ascii="Times New Roman" w:hAnsi="Times New Roman"/>
          <w:sz w:val="24"/>
          <w:szCs w:val="24"/>
        </w:rPr>
        <w:t xml:space="preserve">Prilog 1: Radni listić sa zadatcima za </w:t>
      </w:r>
      <w:r w:rsidR="00215FA9">
        <w:rPr>
          <w:rFonts w:ascii="Times New Roman" w:hAnsi="Times New Roman"/>
          <w:sz w:val="24"/>
          <w:szCs w:val="24"/>
        </w:rPr>
        <w:t>ponavljanje</w:t>
      </w:r>
    </w:p>
    <w:p w:rsidR="00E95A0E" w:rsidRDefault="0015195F" w:rsidP="00E95A0E">
      <w:pPr>
        <w:rPr>
          <w:rFonts w:ascii="Times New Roman" w:hAnsi="Times New Roman"/>
          <w:sz w:val="24"/>
          <w:szCs w:val="24"/>
        </w:rPr>
      </w:pPr>
      <w:bookmarkStart w:id="2" w:name="_Hlk14988287"/>
      <w:r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5467350" cy="34004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"/>
    </w:p>
    <w:p w:rsidR="00E95A0E" w:rsidRDefault="00E95A0E" w:rsidP="00E95A0E">
      <w:pPr>
        <w:rPr>
          <w:rFonts w:ascii="Times New Roman" w:hAnsi="Times New Roman"/>
          <w:sz w:val="24"/>
          <w:szCs w:val="24"/>
        </w:rPr>
      </w:pPr>
      <w:bookmarkStart w:id="3" w:name="_Hlk14988302"/>
      <w:r>
        <w:rPr>
          <w:rFonts w:ascii="Times New Roman" w:hAnsi="Times New Roman"/>
          <w:sz w:val="24"/>
          <w:szCs w:val="24"/>
        </w:rPr>
        <w:t xml:space="preserve">PRVIH </w:t>
      </w:r>
      <w:r w:rsidR="004B1F4D">
        <w:rPr>
          <w:rFonts w:ascii="Times New Roman" w:hAnsi="Times New Roman"/>
          <w:sz w:val="24"/>
          <w:szCs w:val="24"/>
        </w:rPr>
        <w:t xml:space="preserve">DESET </w:t>
      </w:r>
      <w:r>
        <w:rPr>
          <w:rFonts w:ascii="Times New Roman" w:hAnsi="Times New Roman"/>
          <w:sz w:val="24"/>
          <w:szCs w:val="24"/>
        </w:rPr>
        <w:t xml:space="preserve"> ZADATAKA RIJEŠI </w:t>
      </w:r>
      <w:r w:rsidR="00A9656B">
        <w:rPr>
          <w:rFonts w:ascii="Times New Roman" w:hAnsi="Times New Roman"/>
          <w:sz w:val="24"/>
          <w:szCs w:val="24"/>
        </w:rPr>
        <w:t>NA /UZ POMOĆ PRILOŽENE SLIJEPE KARTE SVIJETA.</w:t>
      </w:r>
    </w:p>
    <w:p w:rsidR="00E95A0E" w:rsidRDefault="00E95A0E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Žuto oboji površinom najmanji kontinent</w:t>
      </w:r>
      <w:r w:rsidR="00A9656B">
        <w:rPr>
          <w:rFonts w:ascii="Times New Roman" w:hAnsi="Times New Roman"/>
          <w:sz w:val="24"/>
          <w:szCs w:val="24"/>
        </w:rPr>
        <w:t>, a zeleno površinom najveći kontinent</w:t>
      </w:r>
    </w:p>
    <w:p w:rsidR="00A9656B" w:rsidRDefault="00A9656B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Narančasto</w:t>
      </w:r>
      <w:r w:rsidR="008035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oboji jedini kontinent bez stalnih stanovnika, a olovkom osjenčaj kontinent na kojem ti živiš..</w:t>
      </w:r>
    </w:p>
    <w:p w:rsidR="00E95A0E" w:rsidRDefault="00A9656B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5A0E">
        <w:rPr>
          <w:rFonts w:ascii="Times New Roman" w:hAnsi="Times New Roman"/>
          <w:sz w:val="24"/>
          <w:szCs w:val="24"/>
        </w:rPr>
        <w:t xml:space="preserve">. Plavo oboji površinom najveći i najdublji ocean i </w:t>
      </w:r>
      <w:r>
        <w:rPr>
          <w:rFonts w:ascii="Times New Roman" w:hAnsi="Times New Roman"/>
          <w:sz w:val="24"/>
          <w:szCs w:val="24"/>
        </w:rPr>
        <w:t>upiši njegovo ime na kartu.</w:t>
      </w:r>
    </w:p>
    <w:p w:rsidR="00A9656B" w:rsidRDefault="00A9656B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Crveno podebljaj ekvator i napiši imena kontinenata koje presjeca ekvator.</w:t>
      </w:r>
    </w:p>
    <w:p w:rsidR="00C20A43" w:rsidRDefault="00C20A43" w:rsidP="00E95A0E">
      <w:pPr>
        <w:rPr>
          <w:rFonts w:ascii="Times New Roman" w:hAnsi="Times New Roman"/>
          <w:sz w:val="24"/>
          <w:szCs w:val="24"/>
        </w:rPr>
      </w:pPr>
    </w:p>
    <w:p w:rsidR="00A9656B" w:rsidRDefault="007E04AF" w:rsidP="00E95A0E">
      <w:pPr>
        <w:rPr>
          <w:rFonts w:ascii="Times New Roman" w:hAnsi="Times New Roman"/>
          <w:sz w:val="24"/>
          <w:szCs w:val="24"/>
        </w:rPr>
      </w:pPr>
      <w:bookmarkStart w:id="4" w:name="_Hlk14988336"/>
      <w:bookmarkEnd w:id="3"/>
      <w:r>
        <w:rPr>
          <w:rFonts w:ascii="Times New Roman" w:hAnsi="Times New Roman"/>
          <w:noProof/>
          <w:sz w:val="24"/>
          <w:szCs w:val="24"/>
        </w:rPr>
        <w:lastRenderedPageBreak/>
        <w:pict>
          <v:shape id="_x0000_s1027" type="#_x0000_t202" style="position:absolute;margin-left:-25.85pt;margin-top:.75pt;width:747pt;height:322.5pt;z-index:251656704" filled="f">
            <v:textbox style="mso-next-textbox:#_x0000_s1027">
              <w:txbxContent>
                <w:p w:rsidR="00C32840" w:rsidRDefault="00C32840"/>
              </w:txbxContent>
            </v:textbox>
          </v:shape>
        </w:pict>
      </w:r>
      <w:r w:rsidR="00A9656B">
        <w:rPr>
          <w:rFonts w:ascii="Times New Roman" w:hAnsi="Times New Roman"/>
          <w:sz w:val="24"/>
          <w:szCs w:val="24"/>
        </w:rPr>
        <w:t>5. Smeđe podebljaj početni meridijan i napiši imena kontinenata koje presjeca početni meridijan.</w:t>
      </w:r>
    </w:p>
    <w:p w:rsidR="00A9656B" w:rsidRDefault="00A9656B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Plavo oboji Indijski ocean i </w:t>
      </w:r>
      <w:r w:rsidR="004B1F4D">
        <w:rPr>
          <w:rFonts w:ascii="Times New Roman" w:hAnsi="Times New Roman"/>
          <w:sz w:val="24"/>
          <w:szCs w:val="24"/>
        </w:rPr>
        <w:t>označi ga na priloženoj karti brojem 1</w:t>
      </w:r>
      <w:r>
        <w:rPr>
          <w:rFonts w:ascii="Times New Roman" w:hAnsi="Times New Roman"/>
          <w:sz w:val="24"/>
          <w:szCs w:val="24"/>
        </w:rPr>
        <w:t>. Nabroji kontinente koji imaju obale na Indijskom oceanu</w:t>
      </w:r>
      <w:r w:rsidR="0000063F">
        <w:rPr>
          <w:rFonts w:ascii="Times New Roman" w:hAnsi="Times New Roman"/>
          <w:sz w:val="24"/>
          <w:szCs w:val="24"/>
        </w:rPr>
        <w:t>.</w:t>
      </w:r>
    </w:p>
    <w:p w:rsidR="00A9656B" w:rsidRDefault="00A9656B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Nabroji oceane na kojima svoje obale imaju:</w:t>
      </w:r>
    </w:p>
    <w:p w:rsidR="004B1F4D" w:rsidRDefault="00A9656B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4B1F4D">
        <w:rPr>
          <w:rFonts w:ascii="Times New Roman" w:hAnsi="Times New Roman"/>
          <w:sz w:val="24"/>
          <w:szCs w:val="24"/>
        </w:rPr>
        <w:t>Europa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b) </w:t>
      </w:r>
      <w:r w:rsidR="004B1F4D">
        <w:rPr>
          <w:rFonts w:ascii="Times New Roman" w:hAnsi="Times New Roman"/>
          <w:sz w:val="24"/>
          <w:szCs w:val="24"/>
        </w:rPr>
        <w:t>Južna Amerika</w:t>
      </w:r>
    </w:p>
    <w:p w:rsidR="004B1F4D" w:rsidRDefault="004B1F4D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Navedi ime kontinenta koji ima obale na samo jednom oceanu.</w:t>
      </w:r>
    </w:p>
    <w:p w:rsidR="004B1F4D" w:rsidRDefault="004B1F4D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Navedi ime kontinenta koji ima svoje obale na Arktičkom, Indijskom i Tihom oceanu.</w:t>
      </w:r>
    </w:p>
    <w:p w:rsidR="004B1F4D" w:rsidRDefault="004B1F4D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Nabroji kontinente Starog svijeta.</w:t>
      </w:r>
    </w:p>
    <w:p w:rsidR="004B1F4D" w:rsidRDefault="004B1F4D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SLJEDEĆA DVA ZADATAKA ODGOVORI PUNIM REČENICAMA.</w:t>
      </w:r>
    </w:p>
    <w:p w:rsidR="004B1F4D" w:rsidRDefault="004B1F4D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Objasni zašto je ime Tihog oceana upisano dva puta na karti.</w:t>
      </w:r>
    </w:p>
    <w:p w:rsidR="0000063F" w:rsidRDefault="004B1F4D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00063F">
        <w:rPr>
          <w:rFonts w:ascii="Times New Roman" w:hAnsi="Times New Roman"/>
          <w:sz w:val="24"/>
          <w:szCs w:val="24"/>
        </w:rPr>
        <w:t xml:space="preserve">Koristeći se podatcima na poveznicama: </w:t>
      </w:r>
    </w:p>
    <w:p w:rsidR="0000063F" w:rsidRDefault="0000063F" w:rsidP="00E95A0E">
      <w:pPr>
        <w:rPr>
          <w:rFonts w:ascii="Times New Roman" w:hAnsi="Times New Roman"/>
          <w:sz w:val="24"/>
          <w:szCs w:val="24"/>
        </w:rPr>
      </w:pPr>
      <w:hyperlink r:id="rId14" w:history="1">
        <w:r w:rsidRPr="00534770">
          <w:rPr>
            <w:rStyle w:val="Hyperlink"/>
            <w:rFonts w:ascii="Times New Roman" w:hAnsi="Times New Roman"/>
            <w:sz w:val="24"/>
            <w:szCs w:val="24"/>
          </w:rPr>
          <w:t>http://www.enciklopedija.hr/natuknica.aspx?id=4676</w:t>
        </w:r>
      </w:hyperlink>
      <w:r>
        <w:rPr>
          <w:rFonts w:ascii="Times New Roman" w:hAnsi="Times New Roman"/>
          <w:sz w:val="24"/>
          <w:szCs w:val="24"/>
        </w:rPr>
        <w:t xml:space="preserve"> i </w:t>
      </w:r>
      <w:hyperlink r:id="rId15" w:history="1">
        <w:r w:rsidRPr="00534770">
          <w:rPr>
            <w:rStyle w:val="Hyperlink"/>
            <w:rFonts w:ascii="Times New Roman" w:hAnsi="Times New Roman"/>
            <w:sz w:val="24"/>
            <w:szCs w:val="24"/>
          </w:rPr>
          <w:t>http://www.enciklopedija.hr/natuknica.aspx?id=23315</w:t>
        </w:r>
      </w:hyperlink>
    </w:p>
    <w:p w:rsidR="004B1F4D" w:rsidRDefault="0000063F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ispiši u bilježnicu  površinu Grenlanda i Australije. Usporedi njihove površine s njihovim prikazom na geografskoj karti svijeta. Što primjećuješ?</w:t>
      </w:r>
    </w:p>
    <w:bookmarkEnd w:id="4"/>
    <w:p w:rsidR="00611C29" w:rsidRDefault="004B1F4D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9656B">
        <w:rPr>
          <w:rFonts w:ascii="Times New Roman" w:hAnsi="Times New Roman"/>
          <w:sz w:val="24"/>
          <w:szCs w:val="24"/>
        </w:rPr>
        <w:t xml:space="preserve">       </w:t>
      </w:r>
    </w:p>
    <w:p w:rsidR="00611C29" w:rsidRDefault="00611C29" w:rsidP="00E95A0E">
      <w:pPr>
        <w:rPr>
          <w:rFonts w:ascii="Times New Roman" w:hAnsi="Times New Roman"/>
          <w:sz w:val="24"/>
          <w:szCs w:val="24"/>
        </w:rPr>
      </w:pPr>
    </w:p>
    <w:p w:rsidR="00611C29" w:rsidRDefault="00611C29" w:rsidP="00E95A0E">
      <w:pPr>
        <w:rPr>
          <w:rFonts w:ascii="Times New Roman" w:hAnsi="Times New Roman"/>
          <w:sz w:val="24"/>
          <w:szCs w:val="24"/>
        </w:rPr>
      </w:pPr>
    </w:p>
    <w:p w:rsidR="00611C29" w:rsidRDefault="00611C29" w:rsidP="00E95A0E">
      <w:pPr>
        <w:rPr>
          <w:rFonts w:ascii="Times New Roman" w:hAnsi="Times New Roman"/>
          <w:sz w:val="24"/>
          <w:szCs w:val="24"/>
        </w:rPr>
      </w:pPr>
    </w:p>
    <w:p w:rsidR="00611C29" w:rsidRDefault="00611C29" w:rsidP="00E95A0E">
      <w:pPr>
        <w:rPr>
          <w:rFonts w:ascii="Times New Roman" w:hAnsi="Times New Roman"/>
          <w:sz w:val="24"/>
          <w:szCs w:val="24"/>
        </w:rPr>
      </w:pPr>
    </w:p>
    <w:p w:rsidR="007E04AF" w:rsidRDefault="007E04AF" w:rsidP="00E95A0E">
      <w:pPr>
        <w:rPr>
          <w:rFonts w:ascii="Times New Roman" w:hAnsi="Times New Roman"/>
          <w:sz w:val="24"/>
          <w:szCs w:val="24"/>
        </w:rPr>
      </w:pPr>
    </w:p>
    <w:p w:rsidR="00611C29" w:rsidRDefault="00C32840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shape id="_x0000_s1028" type="#_x0000_t202" style="position:absolute;margin-left:-15.35pt;margin-top:25.15pt;width:655.5pt;height:445.5pt;z-index:251657728" filled="f">
            <v:textbox>
              <w:txbxContent>
                <w:p w:rsidR="00C32840" w:rsidRDefault="00C32840"/>
              </w:txbxContent>
            </v:textbox>
          </v:shape>
        </w:pict>
      </w:r>
      <w:r w:rsidR="00611C29">
        <w:rPr>
          <w:rFonts w:ascii="Times New Roman" w:hAnsi="Times New Roman"/>
          <w:sz w:val="24"/>
          <w:szCs w:val="24"/>
        </w:rPr>
        <w:t xml:space="preserve">Prilog 2: Radni listić sa zadatcima za učenike </w:t>
      </w:r>
      <w:r w:rsidR="007E04AF">
        <w:rPr>
          <w:rFonts w:ascii="Times New Roman" w:hAnsi="Times New Roman"/>
          <w:sz w:val="24"/>
          <w:szCs w:val="24"/>
        </w:rPr>
        <w:t>s teškoćama.</w:t>
      </w:r>
    </w:p>
    <w:p w:rsidR="00611C29" w:rsidRDefault="00A9656B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5195F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4991100" cy="31051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11C29" w:rsidRDefault="00A9656B" w:rsidP="00611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11C29">
        <w:rPr>
          <w:rFonts w:ascii="Times New Roman" w:hAnsi="Times New Roman"/>
          <w:sz w:val="24"/>
          <w:szCs w:val="24"/>
        </w:rPr>
        <w:t>PRVIH ŠEST  ZADATAKA RIJEŠI NA /UZ POMOĆ PRILOŽENE SLIJEPE KARTE SVIJETA.</w:t>
      </w:r>
    </w:p>
    <w:p w:rsidR="00611C29" w:rsidRDefault="00611C29" w:rsidP="00611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Na priloženoj karti koristeći se kartom svijeta u udžbeniku str. 33.  napiši imena kontinenata i oceana. </w:t>
      </w:r>
    </w:p>
    <w:p w:rsidR="00611C29" w:rsidRDefault="00611C29" w:rsidP="00611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Narančasto oboji jedini kontinent bez stalnih stanovnika, a žuto oboji kontinent na kojem ti živiš.</w:t>
      </w:r>
    </w:p>
    <w:p w:rsidR="00611C29" w:rsidRDefault="00611C29" w:rsidP="00611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Plavo oboji površinom najveći i najdublji ocean.</w:t>
      </w:r>
    </w:p>
    <w:p w:rsidR="00611C29" w:rsidRDefault="00611C29" w:rsidP="00611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Crveno podebljaj ekvator i napiši imena kontinenata koje presjeca ekvator.</w:t>
      </w:r>
    </w:p>
    <w:p w:rsidR="00611C29" w:rsidRDefault="00611C29" w:rsidP="00611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Smeđe podebljaj početni meridijan i napiši imena kontinenata koje presjeca početni meridijan.</w:t>
      </w:r>
    </w:p>
    <w:p w:rsidR="00611C29" w:rsidRDefault="00611C29" w:rsidP="00611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Uz pomoć učitelja napiši imena kontinenata koji imaju obale na Indijskom oceanu.</w:t>
      </w:r>
    </w:p>
    <w:p w:rsidR="00C32840" w:rsidRDefault="00A9656B" w:rsidP="00C32840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C32840">
        <w:rPr>
          <w:rFonts w:ascii="Times New Roman" w:hAnsi="Times New Roman"/>
          <w:sz w:val="24"/>
          <w:szCs w:val="24"/>
        </w:rPr>
        <w:t xml:space="preserve">Prilog 3. Listići za samovrednovanje  (samorefleksiju). </w:t>
      </w:r>
    </w:p>
    <w:p w:rsidR="00A9656B" w:rsidRDefault="00A9656B" w:rsidP="00E9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bookmarkStart w:id="5" w:name="_Hlk14988407"/>
      <w:r w:rsidR="0015195F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8886825" cy="26193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5"/>
    </w:p>
    <w:p w:rsidR="00C32840" w:rsidRPr="00E95A0E" w:rsidRDefault="00C32840" w:rsidP="00E95A0E">
      <w:pPr>
        <w:rPr>
          <w:rFonts w:ascii="Times New Roman" w:hAnsi="Times New Roman"/>
          <w:sz w:val="24"/>
          <w:szCs w:val="24"/>
        </w:rPr>
      </w:pPr>
      <w:bookmarkStart w:id="6" w:name="_Hlk14988472"/>
      <w:r>
        <w:rPr>
          <w:rFonts w:ascii="Times New Roman" w:hAnsi="Times New Roman"/>
          <w:sz w:val="24"/>
          <w:szCs w:val="24"/>
        </w:rPr>
        <w:t xml:space="preserve">Prilikom izlaska iz razreda učenici ljepe listić s odgovarajućim </w:t>
      </w:r>
      <w:r w:rsidR="007E04AF">
        <w:rPr>
          <w:rFonts w:ascii="Times New Roman" w:hAnsi="Times New Roman"/>
          <w:sz w:val="24"/>
          <w:szCs w:val="24"/>
        </w:rPr>
        <w:t>emotikonom</w:t>
      </w:r>
      <w:r>
        <w:rPr>
          <w:rFonts w:ascii="Times New Roman" w:hAnsi="Times New Roman"/>
          <w:sz w:val="24"/>
          <w:szCs w:val="24"/>
        </w:rPr>
        <w:t xml:space="preserve"> na za to predviđeno mjesto.</w:t>
      </w:r>
      <w:bookmarkEnd w:id="6"/>
    </w:p>
    <w:sectPr w:rsidR="00C32840" w:rsidRPr="00E95A0E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932A1"/>
    <w:multiLevelType w:val="hybridMultilevel"/>
    <w:tmpl w:val="AB2AD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330C3"/>
    <w:multiLevelType w:val="hybridMultilevel"/>
    <w:tmpl w:val="EDB4D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02DB1"/>
    <w:multiLevelType w:val="hybridMultilevel"/>
    <w:tmpl w:val="467A0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A466D1"/>
    <w:multiLevelType w:val="hybridMultilevel"/>
    <w:tmpl w:val="62C82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85A9F"/>
    <w:multiLevelType w:val="hybridMultilevel"/>
    <w:tmpl w:val="4B42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0">
    <w:nsid w:val="340619EB"/>
    <w:multiLevelType w:val="hybridMultilevel"/>
    <w:tmpl w:val="08DAE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4561A6"/>
    <w:multiLevelType w:val="hybridMultilevel"/>
    <w:tmpl w:val="E490E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15105"/>
    <w:multiLevelType w:val="hybridMultilevel"/>
    <w:tmpl w:val="F498F59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15DE3"/>
    <w:multiLevelType w:val="hybridMultilevel"/>
    <w:tmpl w:val="0A94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C92903"/>
    <w:multiLevelType w:val="hybridMultilevel"/>
    <w:tmpl w:val="0074B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03DFE"/>
    <w:multiLevelType w:val="hybridMultilevel"/>
    <w:tmpl w:val="02468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0A3579"/>
    <w:multiLevelType w:val="hybridMultilevel"/>
    <w:tmpl w:val="5880A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3"/>
  </w:num>
  <w:num w:numId="3">
    <w:abstractNumId w:val="11"/>
  </w:num>
  <w:num w:numId="4">
    <w:abstractNumId w:val="9"/>
  </w:num>
  <w:num w:numId="5">
    <w:abstractNumId w:val="0"/>
  </w:num>
  <w:num w:numId="6">
    <w:abstractNumId w:val="13"/>
  </w:num>
  <w:num w:numId="7">
    <w:abstractNumId w:val="2"/>
  </w:num>
  <w:num w:numId="8">
    <w:abstractNumId w:val="5"/>
  </w:num>
  <w:num w:numId="9">
    <w:abstractNumId w:val="16"/>
  </w:num>
  <w:num w:numId="10">
    <w:abstractNumId w:val="14"/>
  </w:num>
  <w:num w:numId="11">
    <w:abstractNumId w:val="17"/>
  </w:num>
  <w:num w:numId="12">
    <w:abstractNumId w:val="6"/>
  </w:num>
  <w:num w:numId="13">
    <w:abstractNumId w:val="8"/>
  </w:num>
  <w:num w:numId="14">
    <w:abstractNumId w:val="4"/>
  </w:num>
  <w:num w:numId="15">
    <w:abstractNumId w:val="1"/>
  </w:num>
  <w:num w:numId="16">
    <w:abstractNumId w:val="15"/>
  </w:num>
  <w:num w:numId="17">
    <w:abstractNumId w:val="20"/>
  </w:num>
  <w:num w:numId="18">
    <w:abstractNumId w:val="21"/>
  </w:num>
  <w:num w:numId="19">
    <w:abstractNumId w:val="19"/>
  </w:num>
  <w:num w:numId="20">
    <w:abstractNumId w:val="12"/>
  </w:num>
  <w:num w:numId="21">
    <w:abstractNumId w:val="18"/>
  </w:num>
  <w:num w:numId="22">
    <w:abstractNumId w:val="7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0063F"/>
    <w:rsid w:val="00011919"/>
    <w:rsid w:val="00053F86"/>
    <w:rsid w:val="00092D71"/>
    <w:rsid w:val="00097BD4"/>
    <w:rsid w:val="00120814"/>
    <w:rsid w:val="0015195F"/>
    <w:rsid w:val="001A3642"/>
    <w:rsid w:val="001F780E"/>
    <w:rsid w:val="00215FA9"/>
    <w:rsid w:val="002613AA"/>
    <w:rsid w:val="00265F21"/>
    <w:rsid w:val="00290BB7"/>
    <w:rsid w:val="00296F23"/>
    <w:rsid w:val="002E2219"/>
    <w:rsid w:val="002E3ABB"/>
    <w:rsid w:val="002E505B"/>
    <w:rsid w:val="003638FE"/>
    <w:rsid w:val="00375AA9"/>
    <w:rsid w:val="004426BC"/>
    <w:rsid w:val="00446459"/>
    <w:rsid w:val="00463DEC"/>
    <w:rsid w:val="004B1F4D"/>
    <w:rsid w:val="004B2684"/>
    <w:rsid w:val="004C62B0"/>
    <w:rsid w:val="005550DA"/>
    <w:rsid w:val="00611C29"/>
    <w:rsid w:val="00656F52"/>
    <w:rsid w:val="006A58AA"/>
    <w:rsid w:val="006E337A"/>
    <w:rsid w:val="00780B26"/>
    <w:rsid w:val="007E04AF"/>
    <w:rsid w:val="008035E2"/>
    <w:rsid w:val="009056EB"/>
    <w:rsid w:val="00940FFF"/>
    <w:rsid w:val="00973196"/>
    <w:rsid w:val="00A854AD"/>
    <w:rsid w:val="00A94E7F"/>
    <w:rsid w:val="00A9566E"/>
    <w:rsid w:val="00A9656B"/>
    <w:rsid w:val="00AA18FE"/>
    <w:rsid w:val="00AF46E0"/>
    <w:rsid w:val="00B41B36"/>
    <w:rsid w:val="00B55FFC"/>
    <w:rsid w:val="00BB6857"/>
    <w:rsid w:val="00BD7566"/>
    <w:rsid w:val="00C20A43"/>
    <w:rsid w:val="00C26BC2"/>
    <w:rsid w:val="00C32840"/>
    <w:rsid w:val="00C53471"/>
    <w:rsid w:val="00CE2B3D"/>
    <w:rsid w:val="00CF6C29"/>
    <w:rsid w:val="00D37681"/>
    <w:rsid w:val="00D97DC1"/>
    <w:rsid w:val="00E95A0E"/>
    <w:rsid w:val="00EB2423"/>
    <w:rsid w:val="00EC47DB"/>
    <w:rsid w:val="00ED10EF"/>
    <w:rsid w:val="00F31E9E"/>
    <w:rsid w:val="00F9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8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00063F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00063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B68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"/>
    <w:rsid w:val="00215F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rsid w:val="00215FA9"/>
  </w:style>
  <w:style w:type="character" w:customStyle="1" w:styleId="eop">
    <w:name w:val="eop"/>
    <w:rsid w:val="00215F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olskiportal.hr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geografija.hr" TargetMode="External"/><Relationship Id="rId12" Type="http://schemas.openxmlformats.org/officeDocument/2006/relationships/hyperlink" Target="http://www.enciklopedija.hr/natuknica.aspx?id=2331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hyperlink" Target="https://edpuzzle.com/media/5d29923578a57040ae3f1379" TargetMode="External"/><Relationship Id="rId11" Type="http://schemas.openxmlformats.org/officeDocument/2006/relationships/hyperlink" Target="http://www.enciklopedija.hr/natuknica.aspx?id=46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ciklopedija.hr/natuknica.aspx?id=23315" TargetMode="External"/><Relationship Id="rId10" Type="http://schemas.openxmlformats.org/officeDocument/2006/relationships/hyperlink" Target="https://edpuzzle.com/media/5d29923578a57040ae3f13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ciklopedija.hr/" TargetMode="External"/><Relationship Id="rId14" Type="http://schemas.openxmlformats.org/officeDocument/2006/relationships/hyperlink" Target="http://www.enciklopedija.hr/natuknica.aspx?id=46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8FEC1-DDC0-464D-BBB9-4800219D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Links>
    <vt:vector size="54" baseType="variant">
      <vt:variant>
        <vt:i4>6881323</vt:i4>
      </vt:variant>
      <vt:variant>
        <vt:i4>24</vt:i4>
      </vt:variant>
      <vt:variant>
        <vt:i4>0</vt:i4>
      </vt:variant>
      <vt:variant>
        <vt:i4>5</vt:i4>
      </vt:variant>
      <vt:variant>
        <vt:lpwstr>http://www.enciklopedija.hr/natuknica.aspx?id=23315</vt:lpwstr>
      </vt:variant>
      <vt:variant>
        <vt:lpwstr/>
      </vt:variant>
      <vt:variant>
        <vt:i4>7012393</vt:i4>
      </vt:variant>
      <vt:variant>
        <vt:i4>21</vt:i4>
      </vt:variant>
      <vt:variant>
        <vt:i4>0</vt:i4>
      </vt:variant>
      <vt:variant>
        <vt:i4>5</vt:i4>
      </vt:variant>
      <vt:variant>
        <vt:lpwstr>http://www.enciklopedija.hr/natuknica.aspx?id=4676</vt:lpwstr>
      </vt:variant>
      <vt:variant>
        <vt:lpwstr/>
      </vt:variant>
      <vt:variant>
        <vt:i4>6881323</vt:i4>
      </vt:variant>
      <vt:variant>
        <vt:i4>18</vt:i4>
      </vt:variant>
      <vt:variant>
        <vt:i4>0</vt:i4>
      </vt:variant>
      <vt:variant>
        <vt:i4>5</vt:i4>
      </vt:variant>
      <vt:variant>
        <vt:lpwstr>http://www.enciklopedija.hr/natuknica.aspx?id=23315</vt:lpwstr>
      </vt:variant>
      <vt:variant>
        <vt:lpwstr/>
      </vt:variant>
      <vt:variant>
        <vt:i4>7012393</vt:i4>
      </vt:variant>
      <vt:variant>
        <vt:i4>15</vt:i4>
      </vt:variant>
      <vt:variant>
        <vt:i4>0</vt:i4>
      </vt:variant>
      <vt:variant>
        <vt:i4>5</vt:i4>
      </vt:variant>
      <vt:variant>
        <vt:lpwstr>http://www.enciklopedija.hr/natuknica.aspx?id=4676</vt:lpwstr>
      </vt:variant>
      <vt:variant>
        <vt:lpwstr/>
      </vt:variant>
      <vt:variant>
        <vt:i4>7667817</vt:i4>
      </vt:variant>
      <vt:variant>
        <vt:i4>12</vt:i4>
      </vt:variant>
      <vt:variant>
        <vt:i4>0</vt:i4>
      </vt:variant>
      <vt:variant>
        <vt:i4>5</vt:i4>
      </vt:variant>
      <vt:variant>
        <vt:lpwstr>https://edpuzzle.com/media/5d29923578a57040ae3f1379</vt:lpwstr>
      </vt:variant>
      <vt:variant>
        <vt:lpwstr/>
      </vt:variant>
      <vt:variant>
        <vt:i4>196633</vt:i4>
      </vt:variant>
      <vt:variant>
        <vt:i4>9</vt:i4>
      </vt:variant>
      <vt:variant>
        <vt:i4>0</vt:i4>
      </vt:variant>
      <vt:variant>
        <vt:i4>5</vt:i4>
      </vt:variant>
      <vt:variant>
        <vt:lpwstr>http://www.enciklopedija.hr/</vt:lpwstr>
      </vt:variant>
      <vt:variant>
        <vt:lpwstr/>
      </vt:variant>
      <vt:variant>
        <vt:i4>1900547</vt:i4>
      </vt:variant>
      <vt:variant>
        <vt:i4>6</vt:i4>
      </vt:variant>
      <vt:variant>
        <vt:i4>0</vt:i4>
      </vt:variant>
      <vt:variant>
        <vt:i4>5</vt:i4>
      </vt:variant>
      <vt:variant>
        <vt:lpwstr>http://www.skolskiportal.hr/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http://www.geografija.hr/</vt:lpwstr>
      </vt:variant>
      <vt:variant>
        <vt:lpwstr/>
      </vt:variant>
      <vt:variant>
        <vt:i4>7667817</vt:i4>
      </vt:variant>
      <vt:variant>
        <vt:i4>0</vt:i4>
      </vt:variant>
      <vt:variant>
        <vt:i4>0</vt:i4>
      </vt:variant>
      <vt:variant>
        <vt:i4>5</vt:i4>
      </vt:variant>
      <vt:variant>
        <vt:lpwstr>https://edpuzzle.com/media/5d29923578a57040ae3f1379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sbp</cp:lastModifiedBy>
  <cp:revision>2</cp:revision>
  <dcterms:created xsi:type="dcterms:W3CDTF">2019-08-17T10:15:00Z</dcterms:created>
  <dcterms:modified xsi:type="dcterms:W3CDTF">2019-08-17T10:15:00Z</dcterms:modified>
</cp:coreProperties>
</file>